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31" w:rsidRDefault="00E6302E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316.15pt;margin-top:-5.6pt;width:161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" fillcolor="white [3201]" strokecolor="black [3200]" strokeweight="1pt">
            <v:textbox>
              <w:txbxContent>
                <w:p w:rsidR="00FA63E6" w:rsidRPr="00FA63E6" w:rsidRDefault="003E3895" w:rsidP="00764E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VY_32_INOVACE_6/F_1</w:t>
                  </w:r>
                  <w:r w:rsidR="0005047A"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</w:p>
    <w:p w:rsidR="00764E31" w:rsidRDefault="00764E31" w:rsidP="00764E31">
      <w:pPr>
        <w:tabs>
          <w:tab w:val="left" w:pos="3915"/>
        </w:tabs>
      </w:pPr>
    </w:p>
    <w:p w:rsidR="00764E31" w:rsidRDefault="00764E31" w:rsidP="00764E31">
      <w:pPr>
        <w:tabs>
          <w:tab w:val="left" w:pos="3915"/>
        </w:tabs>
      </w:pPr>
    </w:p>
    <w:tbl>
      <w:tblPr>
        <w:tblStyle w:val="Mkatabulky"/>
        <w:tblW w:w="9741" w:type="dxa"/>
        <w:tblLook w:val="04A0"/>
      </w:tblPr>
      <w:tblGrid>
        <w:gridCol w:w="2660"/>
        <w:gridCol w:w="7081"/>
      </w:tblGrid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Anotace</w:t>
            </w:r>
          </w:p>
        </w:tc>
        <w:tc>
          <w:tcPr>
            <w:tcW w:w="0" w:type="auto"/>
          </w:tcPr>
          <w:p w:rsidR="00764E31" w:rsidRPr="00D8109F" w:rsidRDefault="00545033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POHYBOVÁ ENERGIE</w:t>
            </w:r>
            <w:r w:rsidR="00DB4688">
              <w:rPr>
                <w:sz w:val="28"/>
                <w:szCs w:val="28"/>
              </w:rPr>
              <w:t xml:space="preserve">. Prezentace </w:t>
            </w:r>
            <w:proofErr w:type="spellStart"/>
            <w:r w:rsidR="00DB4688">
              <w:rPr>
                <w:sz w:val="28"/>
                <w:szCs w:val="28"/>
              </w:rPr>
              <w:t>Power</w:t>
            </w:r>
            <w:proofErr w:type="spellEnd"/>
            <w:r w:rsidR="00DB4688">
              <w:rPr>
                <w:sz w:val="28"/>
                <w:szCs w:val="28"/>
              </w:rPr>
              <w:t xml:space="preserve"> Point digitálně zpracová</w:t>
            </w:r>
            <w:r>
              <w:rPr>
                <w:sz w:val="28"/>
                <w:szCs w:val="28"/>
              </w:rPr>
              <w:t>vá téma výpočtu pohybové energie</w:t>
            </w:r>
            <w:r w:rsidR="00DB4688">
              <w:rPr>
                <w:sz w:val="28"/>
                <w:szCs w:val="28"/>
              </w:rPr>
              <w:t>.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Mgr. Marie </w:t>
            </w:r>
            <w:r w:rsidR="00545033">
              <w:rPr>
                <w:sz w:val="28"/>
                <w:szCs w:val="28"/>
              </w:rPr>
              <w:t>Zetková, květen</w:t>
            </w:r>
            <w:r w:rsidRPr="00D8109F">
              <w:rPr>
                <w:sz w:val="28"/>
                <w:szCs w:val="28"/>
              </w:rPr>
              <w:t xml:space="preserve"> 2011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Jazyk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Čeština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Očekávaný výstup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764E31" w:rsidRPr="00D8109F">
              <w:rPr>
                <w:sz w:val="28"/>
                <w:szCs w:val="28"/>
              </w:rPr>
              <w:t xml:space="preserve">nalost </w:t>
            </w:r>
            <w:r w:rsidR="00545033">
              <w:rPr>
                <w:sz w:val="28"/>
                <w:szCs w:val="28"/>
              </w:rPr>
              <w:t>vzorce pro pohybovou energii</w:t>
            </w:r>
            <w:r w:rsidR="00DB4688">
              <w:rPr>
                <w:sz w:val="28"/>
                <w:szCs w:val="28"/>
              </w:rPr>
              <w:t xml:space="preserve"> a jeho užití při výpočtech v příkladech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D8109F" w:rsidP="00D8109F">
            <w:pPr>
              <w:ind w:right="-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Speciální </w:t>
            </w:r>
            <w:r w:rsidR="00764E31" w:rsidRPr="00D8109F">
              <w:rPr>
                <w:sz w:val="28"/>
                <w:szCs w:val="28"/>
              </w:rPr>
              <w:t>vzdělávací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potřeby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žádné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Klíčová slova</w:t>
            </w:r>
          </w:p>
        </w:tc>
        <w:tc>
          <w:tcPr>
            <w:tcW w:w="0" w:type="auto"/>
          </w:tcPr>
          <w:p w:rsidR="00764E31" w:rsidRDefault="00545033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pohybová energie, hmotnost, rychlost</w:t>
            </w:r>
            <w:r w:rsidR="00DB4688">
              <w:rPr>
                <w:sz w:val="28"/>
                <w:szCs w:val="28"/>
              </w:rPr>
              <w:t>, joule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Druh učebního 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materiálu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D8109F">
              <w:rPr>
                <w:sz w:val="28"/>
                <w:szCs w:val="28"/>
              </w:rPr>
              <w:t>rezentace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Druh interaktivity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D8109F">
              <w:rPr>
                <w:sz w:val="28"/>
                <w:szCs w:val="28"/>
              </w:rPr>
              <w:t>ýklad, cvičení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Cílová skupina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  <w:r w:rsidRPr="00D8109F">
              <w:rPr>
                <w:sz w:val="28"/>
                <w:szCs w:val="28"/>
              </w:rPr>
              <w:t>ák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Stupeň a typ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vzdělávání</w:t>
            </w:r>
          </w:p>
        </w:tc>
        <w:tc>
          <w:tcPr>
            <w:tcW w:w="0" w:type="auto"/>
          </w:tcPr>
          <w:p w:rsidR="00764E31" w:rsidRDefault="00FD55FE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D8109F" w:rsidRPr="00D8109F">
              <w:rPr>
                <w:sz w:val="28"/>
                <w:szCs w:val="28"/>
              </w:rPr>
              <w:t>ákladní vzdělávání – druhý stupeň – třetí období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Typická věková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skupina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12 – 15 let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Celková velikost</w:t>
            </w:r>
          </w:p>
        </w:tc>
        <w:tc>
          <w:tcPr>
            <w:tcW w:w="0" w:type="auto"/>
          </w:tcPr>
          <w:p w:rsidR="00764E31" w:rsidRDefault="00545033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</w:t>
            </w:r>
            <w:bookmarkStart w:id="0" w:name="_GoBack"/>
            <w:bookmarkEnd w:id="0"/>
            <w:r w:rsidR="009C69E8">
              <w:rPr>
                <w:sz w:val="28"/>
                <w:szCs w:val="28"/>
              </w:rPr>
              <w:t xml:space="preserve"> kB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</w:tbl>
    <w:p w:rsidR="00FA63E6" w:rsidRPr="00D8109F" w:rsidRDefault="00764E31" w:rsidP="00764E31">
      <w:pPr>
        <w:rPr>
          <w:sz w:val="28"/>
          <w:szCs w:val="28"/>
        </w:rPr>
      </w:pPr>
      <w:r w:rsidRPr="00D8109F">
        <w:rPr>
          <w:sz w:val="28"/>
          <w:szCs w:val="28"/>
        </w:rPr>
        <w:tab/>
      </w:r>
    </w:p>
    <w:sectPr w:rsidR="00FA63E6" w:rsidRPr="00D8109F" w:rsidSect="00E63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3E6"/>
    <w:rsid w:val="0005047A"/>
    <w:rsid w:val="0030254B"/>
    <w:rsid w:val="003E3895"/>
    <w:rsid w:val="00545033"/>
    <w:rsid w:val="00764E31"/>
    <w:rsid w:val="009C69E8"/>
    <w:rsid w:val="00CB31D8"/>
    <w:rsid w:val="00D8109F"/>
    <w:rsid w:val="00D92A98"/>
    <w:rsid w:val="00DB4688"/>
    <w:rsid w:val="00E6302E"/>
    <w:rsid w:val="00FA63E6"/>
    <w:rsid w:val="00FD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0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mazami</cp:lastModifiedBy>
  <cp:revision>10</cp:revision>
  <dcterms:created xsi:type="dcterms:W3CDTF">2011-11-24T08:04:00Z</dcterms:created>
  <dcterms:modified xsi:type="dcterms:W3CDTF">2012-04-12T06:04:00Z</dcterms:modified>
</cp:coreProperties>
</file>